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Look w:val="04A0"/>
      </w:tblPr>
      <w:tblGrid>
        <w:gridCol w:w="3936"/>
        <w:gridCol w:w="3277"/>
        <w:gridCol w:w="3607"/>
        <w:gridCol w:w="3607"/>
      </w:tblGrid>
      <w:tr w:rsidR="00767CEA" w:rsidTr="00767CEA">
        <w:tc>
          <w:tcPr>
            <w:tcW w:w="14427" w:type="dxa"/>
            <w:gridSpan w:val="4"/>
          </w:tcPr>
          <w:p w:rsidR="00767CEA" w:rsidRDefault="00C30B68" w:rsidP="00C30B68">
            <w:pPr>
              <w:jc w:val="center"/>
            </w:pPr>
            <w:r>
              <w:rPr>
                <w:sz w:val="40"/>
                <w:szCs w:val="40"/>
              </w:rPr>
              <w:t>AREA MATEMATICA</w:t>
            </w:r>
            <w:r w:rsidR="00767CEA" w:rsidRPr="00D3420F">
              <w:rPr>
                <w:sz w:val="40"/>
                <w:szCs w:val="40"/>
              </w:rPr>
              <w:t xml:space="preserve">              CURRICOLO VERTICALE</w:t>
            </w:r>
          </w:p>
        </w:tc>
      </w:tr>
      <w:tr w:rsidR="00767CEA" w:rsidTr="000C50CC">
        <w:tc>
          <w:tcPr>
            <w:tcW w:w="3936" w:type="dxa"/>
            <w:shd w:val="clear" w:color="auto" w:fill="95B3D7" w:themeFill="accent1" w:themeFillTint="99"/>
          </w:tcPr>
          <w:p w:rsidR="00767CEA" w:rsidRPr="00D3420F" w:rsidRDefault="00767CEA" w:rsidP="00E212FF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NUCLEO FONDANTE</w:t>
            </w:r>
          </w:p>
        </w:tc>
        <w:tc>
          <w:tcPr>
            <w:tcW w:w="3277" w:type="dxa"/>
            <w:shd w:val="clear" w:color="auto" w:fill="FFC000"/>
          </w:tcPr>
          <w:p w:rsidR="00767CEA" w:rsidRPr="00D3420F" w:rsidRDefault="00767CEA" w:rsidP="00E212FF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TRAGUARDI</w:t>
            </w:r>
          </w:p>
          <w:p w:rsidR="00767CEA" w:rsidRPr="00D3420F" w:rsidRDefault="00767CEA" w:rsidP="00E212FF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SCUOLA INFANZIA</w:t>
            </w:r>
          </w:p>
        </w:tc>
        <w:tc>
          <w:tcPr>
            <w:tcW w:w="3607" w:type="dxa"/>
            <w:shd w:val="clear" w:color="auto" w:fill="92D050"/>
          </w:tcPr>
          <w:p w:rsidR="00767CEA" w:rsidRPr="00D3420F" w:rsidRDefault="00767CEA" w:rsidP="00E212FF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TRAGUARDI</w:t>
            </w:r>
          </w:p>
          <w:p w:rsidR="00767CEA" w:rsidRPr="00D3420F" w:rsidRDefault="00767CEA" w:rsidP="00E212FF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SCUOLA PRIMARIA</w:t>
            </w:r>
          </w:p>
        </w:tc>
        <w:tc>
          <w:tcPr>
            <w:tcW w:w="3607" w:type="dxa"/>
            <w:shd w:val="clear" w:color="auto" w:fill="FF0000"/>
          </w:tcPr>
          <w:p w:rsidR="00767CEA" w:rsidRPr="00D3420F" w:rsidRDefault="00767CEA" w:rsidP="00E212FF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TRAGUARDI</w:t>
            </w:r>
          </w:p>
          <w:p w:rsidR="00767CEA" w:rsidRPr="00D3420F" w:rsidRDefault="00767CEA" w:rsidP="00E212FF">
            <w:pPr>
              <w:jc w:val="center"/>
              <w:rPr>
                <w:b/>
                <w:sz w:val="24"/>
                <w:szCs w:val="24"/>
              </w:rPr>
            </w:pPr>
            <w:r w:rsidRPr="00D3420F">
              <w:rPr>
                <w:b/>
                <w:sz w:val="24"/>
                <w:szCs w:val="24"/>
              </w:rPr>
              <w:t>SCUOLA S</w:t>
            </w:r>
            <w:r>
              <w:rPr>
                <w:b/>
                <w:sz w:val="24"/>
                <w:szCs w:val="24"/>
              </w:rPr>
              <w:t>E</w:t>
            </w:r>
            <w:r w:rsidRPr="00D3420F">
              <w:rPr>
                <w:b/>
                <w:sz w:val="24"/>
                <w:szCs w:val="24"/>
              </w:rPr>
              <w:t>C. I GRADO</w:t>
            </w:r>
          </w:p>
        </w:tc>
      </w:tr>
      <w:tr w:rsidR="00767CEA" w:rsidTr="000C50CC">
        <w:tc>
          <w:tcPr>
            <w:tcW w:w="3936" w:type="dxa"/>
            <w:shd w:val="clear" w:color="auto" w:fill="95B3D7" w:themeFill="accent1" w:themeFillTint="99"/>
          </w:tcPr>
          <w:p w:rsidR="00767CEA" w:rsidRDefault="00CB27BE" w:rsidP="00CB27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NUMERI</w:t>
            </w:r>
          </w:p>
          <w:p w:rsidR="009B3666" w:rsidRDefault="009B3666" w:rsidP="00966819"/>
          <w:p w:rsidR="00966819" w:rsidRDefault="00966819" w:rsidP="00966819">
            <w:r>
              <w:t>PROCESSI COGNITIVI ATTIVATI</w:t>
            </w:r>
          </w:p>
          <w:p w:rsidR="00966819" w:rsidRDefault="00781E00" w:rsidP="009668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Processi induttivi</w:t>
            </w:r>
          </w:p>
          <w:p w:rsidR="00781E00" w:rsidRDefault="00781E00" w:rsidP="009668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Processi deduttivi</w:t>
            </w:r>
          </w:p>
          <w:p w:rsidR="00B1342E" w:rsidRDefault="00B1342E" w:rsidP="009668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Calcolare</w:t>
            </w:r>
          </w:p>
          <w:p w:rsidR="00B1342E" w:rsidRDefault="00B1342E" w:rsidP="009668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Stimare</w:t>
            </w:r>
          </w:p>
          <w:p w:rsidR="00781E00" w:rsidRDefault="00781E00" w:rsidP="009668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Classificare</w:t>
            </w:r>
          </w:p>
          <w:p w:rsidR="00781E00" w:rsidRDefault="00781E00" w:rsidP="009668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Generalizzare</w:t>
            </w:r>
          </w:p>
          <w:p w:rsidR="00781E00" w:rsidRDefault="00781E00" w:rsidP="009668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Confrontare</w:t>
            </w:r>
          </w:p>
          <w:p w:rsidR="00781E00" w:rsidRDefault="00781E00" w:rsidP="009668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Fare previsioni sui risultati dei calcoli</w:t>
            </w:r>
          </w:p>
          <w:p w:rsidR="00781E00" w:rsidRPr="00966819" w:rsidRDefault="00781E00" w:rsidP="009668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Descrivere con espressioni numeriche</w:t>
            </w:r>
          </w:p>
        </w:tc>
        <w:tc>
          <w:tcPr>
            <w:tcW w:w="3277" w:type="dxa"/>
            <w:shd w:val="clear" w:color="auto" w:fill="FFC000"/>
          </w:tcPr>
          <w:p w:rsidR="00767CEA" w:rsidRDefault="00767CEA" w:rsidP="001000F6">
            <w:pPr>
              <w:jc w:val="both"/>
              <w:rPr>
                <w:sz w:val="24"/>
                <w:szCs w:val="24"/>
              </w:rPr>
            </w:pPr>
          </w:p>
          <w:p w:rsidR="00781E00" w:rsidRDefault="00781E00" w:rsidP="001000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Raggruppa e ordina oggetti e materiali, secondo criteri diversi, ne identifica alcune proprietà, confronta e valuta proprietà</w:t>
            </w:r>
          </w:p>
          <w:p w:rsidR="00781E00" w:rsidRDefault="00781E00" w:rsidP="001000F6">
            <w:pPr>
              <w:jc w:val="both"/>
              <w:rPr>
                <w:sz w:val="24"/>
                <w:szCs w:val="24"/>
              </w:rPr>
            </w:pPr>
          </w:p>
          <w:p w:rsidR="00781E00" w:rsidRDefault="00781E00" w:rsidP="001000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 familiarità sia con le strategie del contare e dell’operare</w:t>
            </w:r>
            <w:r w:rsidR="00BD3E4B">
              <w:rPr>
                <w:sz w:val="24"/>
                <w:szCs w:val="24"/>
              </w:rPr>
              <w:t xml:space="preserve"> con i numeri sia con quelle necessarie per eseguire l</w:t>
            </w:r>
            <w:r w:rsidR="008E30B0">
              <w:rPr>
                <w:sz w:val="24"/>
                <w:szCs w:val="24"/>
              </w:rPr>
              <w:t>e prime misurazioni di lunghezze, pesi e altre grandezze.</w:t>
            </w:r>
          </w:p>
          <w:p w:rsidR="003E3CED" w:rsidRPr="0072049B" w:rsidRDefault="003E3CED" w:rsidP="001000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7" w:type="dxa"/>
            <w:shd w:val="clear" w:color="auto" w:fill="92D050"/>
          </w:tcPr>
          <w:p w:rsidR="00767CEA" w:rsidRDefault="001000F6" w:rsidP="001000F6">
            <w:pPr>
              <w:jc w:val="both"/>
              <w:rPr>
                <w:sz w:val="24"/>
                <w:szCs w:val="24"/>
              </w:rPr>
            </w:pPr>
            <w:r w:rsidRPr="0072049B">
              <w:rPr>
                <w:sz w:val="24"/>
                <w:szCs w:val="24"/>
              </w:rPr>
              <w:t xml:space="preserve"> </w:t>
            </w:r>
          </w:p>
          <w:p w:rsidR="00EB2F20" w:rsidRDefault="00EB2F20" w:rsidP="001000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L’alunno si muove con sicurezza nel calcolo</w:t>
            </w:r>
            <w:r w:rsidR="003D388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scritto e mentale con i numeri naturali e sa valutare l’opportunità</w:t>
            </w:r>
            <w:r w:rsidR="003D3883">
              <w:rPr>
                <w:sz w:val="24"/>
                <w:szCs w:val="24"/>
              </w:rPr>
              <w:t xml:space="preserve"> di ricorrere ad una calcolatrice</w:t>
            </w:r>
          </w:p>
          <w:p w:rsidR="003D3883" w:rsidRDefault="003D3883" w:rsidP="001000F6">
            <w:pPr>
              <w:jc w:val="both"/>
              <w:rPr>
                <w:sz w:val="24"/>
                <w:szCs w:val="24"/>
              </w:rPr>
            </w:pPr>
          </w:p>
          <w:p w:rsidR="003D3883" w:rsidRPr="0072049B" w:rsidRDefault="00D1414F" w:rsidP="001000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Riconosce </w:t>
            </w:r>
            <w:r w:rsidR="003D3883">
              <w:rPr>
                <w:sz w:val="24"/>
                <w:szCs w:val="24"/>
              </w:rPr>
              <w:t>ed utilizza rappresentazioni diverse di oggetti matematici (numeri decimali, frazioni, percentuali, scale di riduzione)</w:t>
            </w:r>
          </w:p>
        </w:tc>
        <w:tc>
          <w:tcPr>
            <w:tcW w:w="3607" w:type="dxa"/>
            <w:shd w:val="clear" w:color="auto" w:fill="FF0000"/>
          </w:tcPr>
          <w:p w:rsidR="00781E00" w:rsidRDefault="00781E00" w:rsidP="001000F6">
            <w:pPr>
              <w:jc w:val="both"/>
              <w:rPr>
                <w:sz w:val="24"/>
                <w:szCs w:val="24"/>
              </w:rPr>
            </w:pPr>
          </w:p>
          <w:p w:rsidR="00767CEA" w:rsidRPr="0072049B" w:rsidRDefault="0072049B" w:rsidP="001000F6">
            <w:pPr>
              <w:jc w:val="both"/>
              <w:rPr>
                <w:sz w:val="24"/>
                <w:szCs w:val="24"/>
              </w:rPr>
            </w:pPr>
            <w:r w:rsidRPr="0072049B">
              <w:rPr>
                <w:sz w:val="24"/>
                <w:szCs w:val="24"/>
              </w:rPr>
              <w:t xml:space="preserve">L’alunno </w:t>
            </w:r>
            <w:r>
              <w:rPr>
                <w:sz w:val="24"/>
                <w:szCs w:val="24"/>
              </w:rPr>
              <w:t xml:space="preserve">si muove con sicurezza nel </w:t>
            </w:r>
            <w:r w:rsidR="006B084B">
              <w:rPr>
                <w:sz w:val="24"/>
                <w:szCs w:val="24"/>
              </w:rPr>
              <w:t>calcolo anche con i numeri razionali, ne adroneggia le diverse rappresentazioni e stima la grandezza di un numero e il risultato di operazioni.</w:t>
            </w:r>
          </w:p>
        </w:tc>
      </w:tr>
      <w:tr w:rsidR="00BB744D" w:rsidTr="000C50CC">
        <w:tc>
          <w:tcPr>
            <w:tcW w:w="3936" w:type="dxa"/>
            <w:shd w:val="clear" w:color="auto" w:fill="95B3D7" w:themeFill="accent1" w:themeFillTint="99"/>
          </w:tcPr>
          <w:p w:rsidR="00BB744D" w:rsidRDefault="00CB27BE" w:rsidP="00E212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SPAZIO E FIGURE</w:t>
            </w:r>
          </w:p>
          <w:p w:rsidR="009B3666" w:rsidRDefault="009B3666" w:rsidP="00966819"/>
          <w:p w:rsidR="00966819" w:rsidRDefault="00966819" w:rsidP="00966819">
            <w:r>
              <w:t>PROCESSI COGNITIVI ATTIVATI</w:t>
            </w:r>
          </w:p>
          <w:p w:rsidR="006B084B" w:rsidRDefault="00781E00" w:rsidP="009668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Processi percettivi</w:t>
            </w:r>
          </w:p>
          <w:p w:rsidR="00781E00" w:rsidRDefault="00781E00" w:rsidP="009668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Processi induttivi</w:t>
            </w:r>
          </w:p>
          <w:p w:rsidR="00781E00" w:rsidRDefault="00781E00" w:rsidP="009668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Esplorare</w:t>
            </w:r>
          </w:p>
          <w:p w:rsidR="00781E00" w:rsidRDefault="00781E00" w:rsidP="009668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Classificare</w:t>
            </w:r>
          </w:p>
          <w:p w:rsidR="00781E00" w:rsidRDefault="00781E00" w:rsidP="009668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Descrivere</w:t>
            </w:r>
          </w:p>
          <w:p w:rsidR="00781E00" w:rsidRDefault="00781E00" w:rsidP="009668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Riconoscere trasformazioni</w:t>
            </w:r>
          </w:p>
          <w:p w:rsidR="00781E00" w:rsidRDefault="00781E00" w:rsidP="009668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Risolvere problemi</w:t>
            </w:r>
          </w:p>
          <w:p w:rsidR="00B1342E" w:rsidRPr="00966819" w:rsidRDefault="00B1342E" w:rsidP="009668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Misurare</w:t>
            </w:r>
          </w:p>
        </w:tc>
        <w:tc>
          <w:tcPr>
            <w:tcW w:w="3277" w:type="dxa"/>
            <w:shd w:val="clear" w:color="auto" w:fill="FFC000"/>
          </w:tcPr>
          <w:p w:rsidR="00BB744D" w:rsidRPr="0072049B" w:rsidRDefault="00BB744D" w:rsidP="00E25D84">
            <w:pPr>
              <w:jc w:val="both"/>
            </w:pPr>
          </w:p>
          <w:p w:rsidR="001000F6" w:rsidRDefault="008E30B0" w:rsidP="001000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Individua le posizioni di oggetti e persone nello spazio, usando termini come avanti/dietro, sopra/sotto, destra/sinistra, ecc.</w:t>
            </w:r>
          </w:p>
          <w:p w:rsidR="008E30B0" w:rsidRDefault="008E30B0" w:rsidP="001000F6">
            <w:pPr>
              <w:jc w:val="both"/>
              <w:rPr>
                <w:sz w:val="24"/>
                <w:szCs w:val="24"/>
              </w:rPr>
            </w:pPr>
          </w:p>
          <w:p w:rsidR="008E30B0" w:rsidRDefault="008E30B0" w:rsidP="001000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Segue correttamente un percorso sulla base di indicazioni verbali</w:t>
            </w:r>
          </w:p>
          <w:p w:rsidR="008E30B0" w:rsidRPr="0072049B" w:rsidRDefault="008E30B0" w:rsidP="001000F6">
            <w:pPr>
              <w:jc w:val="both"/>
              <w:rPr>
                <w:sz w:val="24"/>
                <w:szCs w:val="24"/>
              </w:rPr>
            </w:pPr>
          </w:p>
          <w:p w:rsidR="00BB744D" w:rsidRPr="0072049B" w:rsidRDefault="00BB744D" w:rsidP="00E25D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7" w:type="dxa"/>
            <w:shd w:val="clear" w:color="auto" w:fill="92D050"/>
          </w:tcPr>
          <w:p w:rsidR="003E3CED" w:rsidRDefault="003E3CED" w:rsidP="001000F6">
            <w:pPr>
              <w:jc w:val="both"/>
              <w:rPr>
                <w:sz w:val="24"/>
                <w:szCs w:val="24"/>
              </w:rPr>
            </w:pPr>
          </w:p>
          <w:p w:rsidR="00EE17E8" w:rsidRDefault="003D3883" w:rsidP="001000F6">
            <w:pPr>
              <w:jc w:val="both"/>
            </w:pPr>
            <w:r>
              <w:t>Riconosce e rappresenta forme del piano e dello spazio, relazioni e strutture che si trovano in natura o che sono state create dall’uomo</w:t>
            </w:r>
          </w:p>
          <w:p w:rsidR="003D3883" w:rsidRDefault="003D3883" w:rsidP="001000F6">
            <w:pPr>
              <w:jc w:val="both"/>
            </w:pPr>
          </w:p>
          <w:p w:rsidR="003D3883" w:rsidRDefault="003D3883" w:rsidP="001000F6">
            <w:pPr>
              <w:jc w:val="both"/>
            </w:pPr>
            <w:r>
              <w:t>Descrive, denomina e classifica figure in base a caratteristiche geometriche, ne determina misure, progetta e costruisce modelli concreti di vario tipo</w:t>
            </w:r>
          </w:p>
          <w:p w:rsidR="003D3883" w:rsidRDefault="003D3883" w:rsidP="001000F6">
            <w:pPr>
              <w:jc w:val="both"/>
            </w:pPr>
          </w:p>
          <w:p w:rsidR="003D3883" w:rsidRPr="0072049B" w:rsidRDefault="003D3883" w:rsidP="001000F6">
            <w:pPr>
              <w:jc w:val="both"/>
            </w:pPr>
            <w:r>
              <w:t xml:space="preserve">Utilizza strumenti per il disegno geometrico riga, compasso e </w:t>
            </w:r>
            <w:r>
              <w:lastRenderedPageBreak/>
              <w:t>squadra) e i più comuni strumenti di misura</w:t>
            </w:r>
          </w:p>
          <w:p w:rsidR="00EE17E8" w:rsidRPr="0072049B" w:rsidRDefault="00EE17E8" w:rsidP="00E25D84">
            <w:pPr>
              <w:jc w:val="both"/>
            </w:pPr>
          </w:p>
          <w:p w:rsidR="00EE17E8" w:rsidRPr="0072049B" w:rsidRDefault="00EE17E8" w:rsidP="00E25D84">
            <w:pPr>
              <w:jc w:val="both"/>
            </w:pPr>
          </w:p>
          <w:p w:rsidR="00EE17E8" w:rsidRPr="0072049B" w:rsidRDefault="00EE17E8" w:rsidP="00E25D84">
            <w:pPr>
              <w:jc w:val="both"/>
            </w:pPr>
          </w:p>
          <w:p w:rsidR="00EE17E8" w:rsidRPr="0072049B" w:rsidRDefault="00EE17E8" w:rsidP="00E25D84">
            <w:pPr>
              <w:jc w:val="both"/>
            </w:pPr>
          </w:p>
        </w:tc>
        <w:tc>
          <w:tcPr>
            <w:tcW w:w="3607" w:type="dxa"/>
            <w:shd w:val="clear" w:color="auto" w:fill="FF0000"/>
          </w:tcPr>
          <w:p w:rsidR="003E3CED" w:rsidRDefault="003E3CED" w:rsidP="00E25D84">
            <w:pPr>
              <w:jc w:val="both"/>
              <w:rPr>
                <w:sz w:val="24"/>
                <w:szCs w:val="24"/>
              </w:rPr>
            </w:pPr>
          </w:p>
          <w:p w:rsidR="00057294" w:rsidRPr="0072049B" w:rsidRDefault="006B084B" w:rsidP="00E25D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Riconosce e denomina le forme del piano e dello spazio, le loro rappresentazioni e ne coglie le relazioni tra gli elementi</w:t>
            </w:r>
          </w:p>
          <w:p w:rsidR="006B084B" w:rsidRDefault="006B084B" w:rsidP="00E25D84">
            <w:pPr>
              <w:jc w:val="both"/>
            </w:pPr>
          </w:p>
          <w:p w:rsidR="006B084B" w:rsidRPr="0072049B" w:rsidRDefault="006B084B" w:rsidP="00E25D84">
            <w:pPr>
              <w:jc w:val="both"/>
            </w:pPr>
            <w:r>
              <w:t>Spiega il procedimento seguito, anche in forma scritta, mantenendo il controllo sia sul processo risolutivo, sia sui risultati</w:t>
            </w:r>
          </w:p>
          <w:p w:rsidR="001000F6" w:rsidRPr="0072049B" w:rsidRDefault="001000F6" w:rsidP="00E25D84">
            <w:pPr>
              <w:jc w:val="both"/>
            </w:pPr>
          </w:p>
        </w:tc>
      </w:tr>
      <w:tr w:rsidR="00057294" w:rsidTr="000C50CC">
        <w:tc>
          <w:tcPr>
            <w:tcW w:w="3936" w:type="dxa"/>
            <w:shd w:val="clear" w:color="auto" w:fill="95B3D7" w:themeFill="accent1" w:themeFillTint="99"/>
          </w:tcPr>
          <w:p w:rsidR="00EE17E8" w:rsidRDefault="00CB27BE" w:rsidP="00E212FF">
            <w:pPr>
              <w:jc w:val="center"/>
              <w:rPr>
                <w:b/>
                <w:sz w:val="24"/>
                <w:szCs w:val="24"/>
              </w:rPr>
            </w:pPr>
            <w:r w:rsidRPr="00CB27BE">
              <w:rPr>
                <w:b/>
                <w:sz w:val="24"/>
                <w:szCs w:val="24"/>
              </w:rPr>
              <w:lastRenderedPageBreak/>
              <w:t>RELAZIONI E FUNZIONI</w:t>
            </w:r>
          </w:p>
          <w:p w:rsidR="009B3666" w:rsidRDefault="009B3666" w:rsidP="00966819"/>
          <w:p w:rsidR="00966819" w:rsidRPr="00966819" w:rsidRDefault="00966819" w:rsidP="00966819">
            <w:r>
              <w:t>PROCESSI COGNITIVI ATTIVATI</w:t>
            </w:r>
          </w:p>
          <w:p w:rsidR="00781E00" w:rsidRDefault="00781E00" w:rsidP="00781E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Processi percettivi</w:t>
            </w:r>
          </w:p>
          <w:p w:rsidR="00781E00" w:rsidRDefault="00781E00" w:rsidP="00781E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Processi induttivi</w:t>
            </w:r>
          </w:p>
          <w:p w:rsidR="00781E00" w:rsidRDefault="00781E00" w:rsidP="00781E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Processi dialettici</w:t>
            </w:r>
          </w:p>
          <w:p w:rsidR="00781E00" w:rsidRDefault="00781E00" w:rsidP="00781E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Stabilire relazioni</w:t>
            </w:r>
          </w:p>
          <w:p w:rsidR="002D1E35" w:rsidRDefault="002D1E35" w:rsidP="00966819">
            <w:r>
              <w:t>Confrontare</w:t>
            </w:r>
          </w:p>
          <w:p w:rsidR="00781E00" w:rsidRDefault="00781E00" w:rsidP="00966819">
            <w:r>
              <w:t>Descrivere</w:t>
            </w:r>
          </w:p>
          <w:p w:rsidR="00781E00" w:rsidRDefault="00781E00" w:rsidP="00781E00">
            <w:r>
              <w:t>Argomentare</w:t>
            </w:r>
          </w:p>
          <w:p w:rsidR="00B1342E" w:rsidRDefault="00B1342E" w:rsidP="00781E00">
            <w:r>
              <w:t>Rappresentare</w:t>
            </w:r>
          </w:p>
          <w:p w:rsidR="00966819" w:rsidRDefault="00966819" w:rsidP="00966819"/>
          <w:p w:rsidR="004E7FF7" w:rsidRDefault="004E7FF7" w:rsidP="00966819"/>
          <w:p w:rsidR="004E7FF7" w:rsidRDefault="004E7FF7" w:rsidP="00966819"/>
          <w:p w:rsidR="004E7FF7" w:rsidRDefault="004E7FF7" w:rsidP="00966819"/>
          <w:p w:rsidR="004E7FF7" w:rsidRDefault="004E7FF7" w:rsidP="00966819"/>
          <w:p w:rsidR="004E7FF7" w:rsidRDefault="004E7FF7" w:rsidP="00966819"/>
          <w:p w:rsidR="004E7FF7" w:rsidRDefault="004E7FF7" w:rsidP="00966819"/>
          <w:p w:rsidR="004E7FF7" w:rsidRPr="00EE17E8" w:rsidRDefault="004E7FF7" w:rsidP="00966819"/>
        </w:tc>
        <w:tc>
          <w:tcPr>
            <w:tcW w:w="3277" w:type="dxa"/>
            <w:shd w:val="clear" w:color="auto" w:fill="FFC000"/>
          </w:tcPr>
          <w:p w:rsidR="00697820" w:rsidRPr="0072049B" w:rsidRDefault="00697820" w:rsidP="00EE17E8">
            <w:pPr>
              <w:jc w:val="center"/>
              <w:rPr>
                <w:sz w:val="24"/>
                <w:szCs w:val="24"/>
              </w:rPr>
            </w:pPr>
          </w:p>
          <w:p w:rsidR="00EE17E8" w:rsidRPr="0072049B" w:rsidRDefault="008E30B0" w:rsidP="00E25D84">
            <w:pPr>
              <w:jc w:val="both"/>
            </w:pPr>
            <w:r>
              <w:t>Utilizza simboli per registrare le quantità</w:t>
            </w:r>
          </w:p>
        </w:tc>
        <w:tc>
          <w:tcPr>
            <w:tcW w:w="3607" w:type="dxa"/>
            <w:shd w:val="clear" w:color="auto" w:fill="92D050"/>
          </w:tcPr>
          <w:p w:rsidR="00697820" w:rsidRPr="0072049B" w:rsidRDefault="00697820" w:rsidP="00EE17E8">
            <w:pPr>
              <w:jc w:val="center"/>
              <w:rPr>
                <w:sz w:val="24"/>
                <w:szCs w:val="24"/>
              </w:rPr>
            </w:pPr>
          </w:p>
          <w:p w:rsidR="00057294" w:rsidRDefault="003D3883" w:rsidP="00E25D84">
            <w:pPr>
              <w:jc w:val="both"/>
            </w:pPr>
            <w:r>
              <w:t>Ricerc</w:t>
            </w:r>
            <w:r w:rsidR="00D50F1B">
              <w:t>a dati per ricavare informazioni e costruisce rappresentazioni (tabelle e grafici)</w:t>
            </w:r>
          </w:p>
          <w:p w:rsidR="00D50F1B" w:rsidRDefault="00D50F1B" w:rsidP="00E25D84">
            <w:pPr>
              <w:jc w:val="both"/>
            </w:pPr>
          </w:p>
          <w:p w:rsidR="00D50F1B" w:rsidRDefault="00D50F1B" w:rsidP="00E25D84">
            <w:pPr>
              <w:jc w:val="both"/>
            </w:pPr>
            <w:r>
              <w:t>Ricava informazioni anche da dati rappresentati in tabelle e grafici</w:t>
            </w:r>
          </w:p>
          <w:p w:rsidR="00D50F1B" w:rsidRDefault="00D50F1B" w:rsidP="00E25D84">
            <w:pPr>
              <w:jc w:val="both"/>
            </w:pPr>
          </w:p>
          <w:p w:rsidR="00D50F1B" w:rsidRDefault="00D50F1B" w:rsidP="00E25D84">
            <w:pPr>
              <w:jc w:val="both"/>
            </w:pPr>
            <w:r>
              <w:t>Riconosce e quantifica, in casi semplici, situazioni di incertezza</w:t>
            </w:r>
          </w:p>
          <w:p w:rsidR="00D50F1B" w:rsidRDefault="00D50F1B" w:rsidP="00E25D84">
            <w:pPr>
              <w:jc w:val="both"/>
            </w:pPr>
          </w:p>
          <w:p w:rsidR="00D50F1B" w:rsidRPr="0072049B" w:rsidRDefault="00D50F1B" w:rsidP="00E25D84">
            <w:pPr>
              <w:jc w:val="both"/>
            </w:pPr>
            <w:r>
              <w:t>Riesce a risolvere facili problemi in tutti gli ambiti di contenuto, mantenendo il controllo sia sul processo risolutivo che sui risultati</w:t>
            </w:r>
          </w:p>
        </w:tc>
        <w:tc>
          <w:tcPr>
            <w:tcW w:w="3607" w:type="dxa"/>
            <w:shd w:val="clear" w:color="auto" w:fill="FF0000"/>
          </w:tcPr>
          <w:p w:rsidR="00E3103C" w:rsidRDefault="00E3103C" w:rsidP="004E7FF7">
            <w:pPr>
              <w:jc w:val="both"/>
              <w:rPr>
                <w:sz w:val="24"/>
                <w:szCs w:val="24"/>
              </w:rPr>
            </w:pPr>
          </w:p>
          <w:p w:rsidR="00781E00" w:rsidRDefault="00781E00" w:rsidP="004E7F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Analizza e interpreta rappresentazioni di dati per ricavarne misure di variabilità e prendere decisioni</w:t>
            </w:r>
          </w:p>
          <w:p w:rsidR="00781E00" w:rsidRDefault="00781E00" w:rsidP="004E7FF7">
            <w:pPr>
              <w:jc w:val="both"/>
            </w:pPr>
          </w:p>
          <w:p w:rsidR="00781E00" w:rsidRDefault="00781E00" w:rsidP="004E7FF7">
            <w:pPr>
              <w:jc w:val="both"/>
            </w:pPr>
            <w:r>
              <w:t>Riconosce e risolve problemi in contesti diversi valutando le informazioni e la loro coerenza</w:t>
            </w:r>
          </w:p>
          <w:p w:rsidR="00781E00" w:rsidRDefault="00781E00" w:rsidP="004E7FF7">
            <w:pPr>
              <w:jc w:val="both"/>
              <w:rPr>
                <w:sz w:val="24"/>
                <w:szCs w:val="24"/>
              </w:rPr>
            </w:pPr>
          </w:p>
          <w:p w:rsidR="002D1E35" w:rsidRDefault="006B084B" w:rsidP="004E7F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Confronta procedimenti diversi e produce formalizzazioni che gli consentono di passare da un problema specifico ad una classe di problemi</w:t>
            </w:r>
          </w:p>
          <w:p w:rsidR="006B084B" w:rsidRDefault="006B084B" w:rsidP="004E7FF7">
            <w:pPr>
              <w:jc w:val="both"/>
              <w:rPr>
                <w:sz w:val="24"/>
                <w:szCs w:val="24"/>
              </w:rPr>
            </w:pPr>
          </w:p>
          <w:p w:rsidR="006B084B" w:rsidRDefault="006B084B" w:rsidP="004E7F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Produce argomentazioni in base alle conoscenze teoriche acquisite</w:t>
            </w:r>
            <w:r w:rsidR="002D1E35">
              <w:rPr>
                <w:sz w:val="24"/>
                <w:szCs w:val="24"/>
              </w:rPr>
              <w:t xml:space="preserve"> (ad esempio sa utilizzare i concetti di proprietà caratterizzante e di definizione</w:t>
            </w:r>
            <w:r w:rsidR="00E3103C">
              <w:rPr>
                <w:sz w:val="24"/>
                <w:szCs w:val="24"/>
              </w:rPr>
              <w:t>)</w:t>
            </w:r>
          </w:p>
          <w:p w:rsidR="00327134" w:rsidRDefault="00327134" w:rsidP="004E7FF7">
            <w:pPr>
              <w:jc w:val="both"/>
              <w:rPr>
                <w:sz w:val="24"/>
                <w:szCs w:val="24"/>
              </w:rPr>
            </w:pPr>
          </w:p>
          <w:p w:rsidR="001B7A6C" w:rsidRPr="0072049B" w:rsidRDefault="001B7A6C" w:rsidP="004E7FF7">
            <w:pPr>
              <w:jc w:val="both"/>
            </w:pPr>
          </w:p>
        </w:tc>
      </w:tr>
      <w:tr w:rsidR="001B7A6C" w:rsidRPr="00D3420F" w:rsidTr="000C50CC">
        <w:tc>
          <w:tcPr>
            <w:tcW w:w="3936" w:type="dxa"/>
            <w:shd w:val="clear" w:color="auto" w:fill="95B3D7" w:themeFill="accent1" w:themeFillTint="99"/>
          </w:tcPr>
          <w:p w:rsidR="001B7A6C" w:rsidRDefault="00CB27BE" w:rsidP="001000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DATI E PREVISIONI</w:t>
            </w:r>
          </w:p>
          <w:p w:rsidR="009B3666" w:rsidRDefault="009B3666" w:rsidP="00966819"/>
          <w:p w:rsidR="00966819" w:rsidRDefault="00966819" w:rsidP="00966819">
            <w:r>
              <w:t>PROCESSI COGNITIVI ATTIVATI</w:t>
            </w:r>
          </w:p>
          <w:p w:rsidR="006B084B" w:rsidRDefault="00781E00" w:rsidP="009668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Processi dialettici</w:t>
            </w:r>
          </w:p>
          <w:p w:rsidR="00781E00" w:rsidRDefault="00781E00" w:rsidP="009668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Processi creativi</w:t>
            </w:r>
          </w:p>
          <w:p w:rsidR="00781E00" w:rsidRDefault="00781E00" w:rsidP="009668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Raccogliere e confrontare dati</w:t>
            </w:r>
          </w:p>
          <w:p w:rsidR="00781E00" w:rsidRDefault="00781E00" w:rsidP="009668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Interpretare e costruire grafici</w:t>
            </w:r>
          </w:p>
          <w:p w:rsidR="00781E00" w:rsidRDefault="00781E00" w:rsidP="009668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Ipotizzare soluzioni</w:t>
            </w:r>
          </w:p>
          <w:p w:rsidR="00E3103C" w:rsidRDefault="00E3103C" w:rsidP="009668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Valuta situazioni</w:t>
            </w:r>
          </w:p>
          <w:p w:rsidR="00B1342E" w:rsidRPr="00966819" w:rsidRDefault="00B1342E" w:rsidP="00966819">
            <w:pPr>
              <w:rPr>
                <w:sz w:val="24"/>
                <w:szCs w:val="24"/>
              </w:rPr>
            </w:pPr>
          </w:p>
        </w:tc>
        <w:tc>
          <w:tcPr>
            <w:tcW w:w="3277" w:type="dxa"/>
            <w:shd w:val="clear" w:color="auto" w:fill="FFC000"/>
          </w:tcPr>
          <w:p w:rsidR="001B7A6C" w:rsidRDefault="001B7A6C" w:rsidP="00E25D84">
            <w:pPr>
              <w:jc w:val="both"/>
            </w:pPr>
          </w:p>
          <w:p w:rsidR="008E30B0" w:rsidRPr="0072049B" w:rsidRDefault="008E30B0" w:rsidP="00E25D84">
            <w:pPr>
              <w:jc w:val="both"/>
            </w:pPr>
            <w:r>
              <w:t>Esegue misurazioni usando strumenti alla sua portata</w:t>
            </w:r>
          </w:p>
        </w:tc>
        <w:tc>
          <w:tcPr>
            <w:tcW w:w="3607" w:type="dxa"/>
            <w:shd w:val="clear" w:color="auto" w:fill="92D050"/>
          </w:tcPr>
          <w:p w:rsidR="00E25D84" w:rsidRPr="0072049B" w:rsidRDefault="00E25D84" w:rsidP="001F35EC">
            <w:pPr>
              <w:rPr>
                <w:sz w:val="24"/>
                <w:szCs w:val="24"/>
              </w:rPr>
            </w:pPr>
          </w:p>
          <w:p w:rsidR="001000F6" w:rsidRDefault="00D50F1B" w:rsidP="001000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Descrive il procedimento seguito e riconosce strategie di soluzione </w:t>
            </w:r>
            <w:r>
              <w:rPr>
                <w:sz w:val="24"/>
                <w:szCs w:val="24"/>
              </w:rPr>
              <w:lastRenderedPageBreak/>
              <w:t>diverse dalla propria</w:t>
            </w:r>
          </w:p>
          <w:p w:rsidR="00D50F1B" w:rsidRDefault="00D50F1B" w:rsidP="001000F6">
            <w:pPr>
              <w:jc w:val="both"/>
              <w:rPr>
                <w:sz w:val="24"/>
                <w:szCs w:val="24"/>
              </w:rPr>
            </w:pPr>
          </w:p>
          <w:p w:rsidR="00D50F1B" w:rsidRDefault="00E3103C" w:rsidP="001000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Costruisce </w:t>
            </w:r>
            <w:r w:rsidR="00D50F1B">
              <w:rPr>
                <w:sz w:val="24"/>
                <w:szCs w:val="24"/>
              </w:rPr>
              <w:t>ragionamenti formulan</w:t>
            </w:r>
            <w:r w:rsidR="00D70FFF">
              <w:rPr>
                <w:sz w:val="24"/>
                <w:szCs w:val="24"/>
              </w:rPr>
              <w:t>do ipotesi, sostenendo le prop</w:t>
            </w:r>
            <w:r w:rsidR="00D50F1B">
              <w:rPr>
                <w:sz w:val="24"/>
                <w:szCs w:val="24"/>
              </w:rPr>
              <w:t>rie idee</w:t>
            </w:r>
            <w:r w:rsidR="00D70FFF">
              <w:rPr>
                <w:sz w:val="24"/>
                <w:szCs w:val="24"/>
              </w:rPr>
              <w:t xml:space="preserve"> e confrontandosi con il punto di vista di altri</w:t>
            </w:r>
          </w:p>
          <w:p w:rsidR="00D70FFF" w:rsidRDefault="00D70FFF" w:rsidP="001000F6">
            <w:pPr>
              <w:jc w:val="both"/>
              <w:rPr>
                <w:sz w:val="24"/>
                <w:szCs w:val="24"/>
              </w:rPr>
            </w:pPr>
          </w:p>
          <w:p w:rsidR="00D70FFF" w:rsidRPr="0072049B" w:rsidRDefault="00D70FFF" w:rsidP="001000F6">
            <w:pPr>
              <w:jc w:val="both"/>
            </w:pPr>
            <w:r>
              <w:rPr>
                <w:sz w:val="24"/>
                <w:szCs w:val="24"/>
              </w:rPr>
              <w:t>Sviluppa un atteggiamento positivo rispetto alla matematica, attraverso esperienze significative, che gli hanno fatto intuire come gli strumenti matematici che ha imparato ad utilizzare siano utili per operare nella realtà</w:t>
            </w:r>
          </w:p>
          <w:p w:rsidR="001000F6" w:rsidRPr="0072049B" w:rsidRDefault="001F35EC" w:rsidP="001000F6">
            <w:r w:rsidRPr="0072049B">
              <w:t xml:space="preserve"> </w:t>
            </w:r>
          </w:p>
          <w:p w:rsidR="001F35EC" w:rsidRPr="0072049B" w:rsidRDefault="001F35EC" w:rsidP="001F35EC"/>
        </w:tc>
        <w:tc>
          <w:tcPr>
            <w:tcW w:w="3607" w:type="dxa"/>
            <w:shd w:val="clear" w:color="auto" w:fill="FF0000"/>
          </w:tcPr>
          <w:p w:rsidR="002D1E35" w:rsidRDefault="002D1E35" w:rsidP="004E7FF7">
            <w:pPr>
              <w:jc w:val="both"/>
              <w:rPr>
                <w:sz w:val="24"/>
                <w:szCs w:val="24"/>
              </w:rPr>
            </w:pPr>
          </w:p>
          <w:p w:rsidR="002D1E35" w:rsidRDefault="002D1E35" w:rsidP="004E7F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Sostiene le proprie convinzioni</w:t>
            </w:r>
            <w:r w:rsidR="00327134">
              <w:rPr>
                <w:sz w:val="24"/>
                <w:szCs w:val="24"/>
              </w:rPr>
              <w:t xml:space="preserve">, portando esempi e controesempi </w:t>
            </w:r>
            <w:r w:rsidR="00327134">
              <w:rPr>
                <w:sz w:val="24"/>
                <w:szCs w:val="24"/>
              </w:rPr>
              <w:lastRenderedPageBreak/>
              <w:t>adeguati e utilizzando concatenazioni di affermazioni; accetta di cambiare opinione riconoscendo le conseguenze logiche di una argomentazione corretta</w:t>
            </w:r>
          </w:p>
          <w:p w:rsidR="00327134" w:rsidRDefault="00327134" w:rsidP="004E7FF7">
            <w:pPr>
              <w:jc w:val="both"/>
              <w:rPr>
                <w:sz w:val="24"/>
                <w:szCs w:val="24"/>
              </w:rPr>
            </w:pPr>
          </w:p>
          <w:p w:rsidR="00781E00" w:rsidRPr="0072049B" w:rsidRDefault="00781E00" w:rsidP="004E7F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Utilizza e interpreta il linguaggio matematico (piano cartesiano, formule, equazion</w:t>
            </w:r>
            <w:r w:rsidR="00E3103C">
              <w:rPr>
                <w:sz w:val="24"/>
                <w:szCs w:val="24"/>
              </w:rPr>
              <w:t xml:space="preserve">i …) e ne coglie il rapporto con il </w:t>
            </w:r>
            <w:r>
              <w:rPr>
                <w:sz w:val="24"/>
                <w:szCs w:val="24"/>
              </w:rPr>
              <w:t>linguaggio naturale</w:t>
            </w:r>
          </w:p>
          <w:p w:rsidR="00781E00" w:rsidRDefault="00781E00" w:rsidP="004E7FF7">
            <w:pPr>
              <w:jc w:val="both"/>
              <w:rPr>
                <w:sz w:val="24"/>
                <w:szCs w:val="24"/>
              </w:rPr>
            </w:pPr>
          </w:p>
          <w:p w:rsidR="00327134" w:rsidRDefault="00327134" w:rsidP="004E7F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Nelle situazioni di incertezza (vita quotidiana, giochi ..) si orienta con valutazioni di probabilità</w:t>
            </w:r>
          </w:p>
          <w:p w:rsidR="00327134" w:rsidRDefault="00327134" w:rsidP="004E7FF7">
            <w:pPr>
              <w:jc w:val="both"/>
              <w:rPr>
                <w:sz w:val="24"/>
                <w:szCs w:val="24"/>
              </w:rPr>
            </w:pPr>
          </w:p>
          <w:p w:rsidR="00327134" w:rsidRPr="0072049B" w:rsidRDefault="00327134" w:rsidP="004E7F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 rafforzato un atteggiamento positivo rispetto alla matematica attraverso esperienze significative e ha capito come gli strumenti matematici appresi siano utili in molte situazioni per operare nella realtà</w:t>
            </w:r>
          </w:p>
          <w:p w:rsidR="001000F6" w:rsidRPr="0072049B" w:rsidRDefault="001000F6" w:rsidP="004E7FF7">
            <w:pPr>
              <w:jc w:val="both"/>
            </w:pPr>
            <w:bookmarkStart w:id="0" w:name="_GoBack"/>
            <w:bookmarkEnd w:id="0"/>
          </w:p>
          <w:p w:rsidR="00125A1A" w:rsidRPr="0072049B" w:rsidRDefault="00125A1A" w:rsidP="004E7FF7">
            <w:pPr>
              <w:jc w:val="both"/>
            </w:pPr>
          </w:p>
        </w:tc>
      </w:tr>
    </w:tbl>
    <w:p w:rsidR="0072049B" w:rsidRDefault="0072049B" w:rsidP="006E635A">
      <w:pPr>
        <w:jc w:val="right"/>
      </w:pPr>
    </w:p>
    <w:p w:rsidR="006E635A" w:rsidRPr="000C50CC" w:rsidRDefault="006E635A" w:rsidP="006E635A">
      <w:pPr>
        <w:jc w:val="right"/>
        <w:rPr>
          <w:b/>
          <w:sz w:val="24"/>
          <w:szCs w:val="24"/>
        </w:rPr>
      </w:pPr>
    </w:p>
    <w:sectPr w:rsidR="006E635A" w:rsidRPr="000C50CC" w:rsidSect="00767CEA">
      <w:headerReference w:type="default" r:id="rId8"/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20D9" w:rsidRDefault="008E20D9" w:rsidP="00CE4DA4">
      <w:pPr>
        <w:spacing w:after="0" w:line="240" w:lineRule="auto"/>
      </w:pPr>
      <w:r>
        <w:separator/>
      </w:r>
    </w:p>
  </w:endnote>
  <w:endnote w:type="continuationSeparator" w:id="1">
    <w:p w:rsidR="008E20D9" w:rsidRDefault="008E20D9" w:rsidP="00CE4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20D9" w:rsidRDefault="008E20D9" w:rsidP="00CE4DA4">
      <w:pPr>
        <w:spacing w:after="0" w:line="240" w:lineRule="auto"/>
      </w:pPr>
      <w:r>
        <w:separator/>
      </w:r>
    </w:p>
  </w:footnote>
  <w:footnote w:type="continuationSeparator" w:id="1">
    <w:p w:rsidR="008E20D9" w:rsidRDefault="008E20D9" w:rsidP="00CE4D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DA4" w:rsidRDefault="00CE4DA4" w:rsidP="00CE4DA4">
    <w:pPr>
      <w:pStyle w:val="Intestazione"/>
      <w:jc w:val="center"/>
      <w:rPr>
        <w:b/>
        <w:sz w:val="28"/>
        <w:szCs w:val="28"/>
      </w:rPr>
    </w:pPr>
    <w:r w:rsidRPr="00CE4DA4">
      <w:rPr>
        <w:b/>
        <w:sz w:val="28"/>
        <w:szCs w:val="28"/>
      </w:rPr>
      <w:t>CURRI</w:t>
    </w:r>
    <w:r w:rsidR="00F4490D">
      <w:rPr>
        <w:b/>
        <w:sz w:val="28"/>
        <w:szCs w:val="28"/>
      </w:rPr>
      <w:t>COLO VERTICALE ISTITUTO COMPRENSIVO “FERRAJOLO-SIANI”</w:t>
    </w:r>
  </w:p>
  <w:p w:rsidR="00CE4DA4" w:rsidRPr="00CE4DA4" w:rsidRDefault="00432BCB" w:rsidP="00CE4DA4">
    <w:pPr>
      <w:pStyle w:val="Intestazione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AMBITO </w:t>
    </w:r>
    <w:r w:rsidR="001000F6">
      <w:rPr>
        <w:b/>
        <w:sz w:val="28"/>
        <w:szCs w:val="28"/>
      </w:rPr>
      <w:t>MATEMATICO</w:t>
    </w:r>
    <w:r w:rsidR="00CE4DA4" w:rsidRPr="00CE4DA4">
      <w:rPr>
        <w:b/>
        <w:sz w:val="28"/>
        <w:szCs w:val="28"/>
      </w:rPr>
      <w:t xml:space="preserve"> PER IL PRIMO CICLO FORMATIVO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024DD"/>
    <w:multiLevelType w:val="hybridMultilevel"/>
    <w:tmpl w:val="492CA1BC"/>
    <w:lvl w:ilvl="0" w:tplc="09AC4AA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C286A"/>
    <w:multiLevelType w:val="hybridMultilevel"/>
    <w:tmpl w:val="ADC62CF4"/>
    <w:lvl w:ilvl="0" w:tplc="FAD2E4C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6E66D3"/>
    <w:multiLevelType w:val="hybridMultilevel"/>
    <w:tmpl w:val="C91CB788"/>
    <w:lvl w:ilvl="0" w:tplc="0ABAF4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220A6C"/>
    <w:multiLevelType w:val="hybridMultilevel"/>
    <w:tmpl w:val="31C02052"/>
    <w:lvl w:ilvl="0" w:tplc="29586B8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4053FB"/>
    <w:multiLevelType w:val="hybridMultilevel"/>
    <w:tmpl w:val="720CD5EA"/>
    <w:lvl w:ilvl="0" w:tplc="E17CFD1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7CEA"/>
    <w:rsid w:val="00057294"/>
    <w:rsid w:val="0007013E"/>
    <w:rsid w:val="00080F79"/>
    <w:rsid w:val="000C50CC"/>
    <w:rsid w:val="000D7BCA"/>
    <w:rsid w:val="001000F6"/>
    <w:rsid w:val="00125A1A"/>
    <w:rsid w:val="00160569"/>
    <w:rsid w:val="00185F92"/>
    <w:rsid w:val="001B7A6C"/>
    <w:rsid w:val="001F35EC"/>
    <w:rsid w:val="002318A8"/>
    <w:rsid w:val="002A4108"/>
    <w:rsid w:val="002D1E35"/>
    <w:rsid w:val="00312882"/>
    <w:rsid w:val="00327134"/>
    <w:rsid w:val="00376FB3"/>
    <w:rsid w:val="003D3883"/>
    <w:rsid w:val="003E16CD"/>
    <w:rsid w:val="003E3CED"/>
    <w:rsid w:val="00432BCB"/>
    <w:rsid w:val="00466F32"/>
    <w:rsid w:val="004B0EAE"/>
    <w:rsid w:val="004E7FF7"/>
    <w:rsid w:val="004F58BA"/>
    <w:rsid w:val="005409C9"/>
    <w:rsid w:val="00572606"/>
    <w:rsid w:val="005766A3"/>
    <w:rsid w:val="00583494"/>
    <w:rsid w:val="00690D31"/>
    <w:rsid w:val="00697820"/>
    <w:rsid w:val="006B084B"/>
    <w:rsid w:val="006E635A"/>
    <w:rsid w:val="0072049B"/>
    <w:rsid w:val="00767CEA"/>
    <w:rsid w:val="00781E00"/>
    <w:rsid w:val="007A3016"/>
    <w:rsid w:val="00885CD4"/>
    <w:rsid w:val="008A7CCE"/>
    <w:rsid w:val="008E20D9"/>
    <w:rsid w:val="008E30B0"/>
    <w:rsid w:val="00954029"/>
    <w:rsid w:val="00966819"/>
    <w:rsid w:val="009B3666"/>
    <w:rsid w:val="009B51C5"/>
    <w:rsid w:val="00A054D6"/>
    <w:rsid w:val="00B1342E"/>
    <w:rsid w:val="00BB744D"/>
    <w:rsid w:val="00BD3E4B"/>
    <w:rsid w:val="00C30B68"/>
    <w:rsid w:val="00CB27BE"/>
    <w:rsid w:val="00CE4DA4"/>
    <w:rsid w:val="00D1414F"/>
    <w:rsid w:val="00D50F1B"/>
    <w:rsid w:val="00D70FFF"/>
    <w:rsid w:val="00DA3EFB"/>
    <w:rsid w:val="00DB7EFA"/>
    <w:rsid w:val="00E212FF"/>
    <w:rsid w:val="00E25D84"/>
    <w:rsid w:val="00E26DC3"/>
    <w:rsid w:val="00E3103C"/>
    <w:rsid w:val="00EB120B"/>
    <w:rsid w:val="00EB2F20"/>
    <w:rsid w:val="00EE17E8"/>
    <w:rsid w:val="00F1101B"/>
    <w:rsid w:val="00F44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B120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67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E4D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4DA4"/>
  </w:style>
  <w:style w:type="paragraph" w:styleId="Pidipagina">
    <w:name w:val="footer"/>
    <w:basedOn w:val="Normale"/>
    <w:link w:val="PidipaginaCarattere"/>
    <w:uiPriority w:val="99"/>
    <w:unhideWhenUsed/>
    <w:rsid w:val="00CE4D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4DA4"/>
  </w:style>
  <w:style w:type="paragraph" w:styleId="Paragrafoelenco">
    <w:name w:val="List Paragraph"/>
    <w:basedOn w:val="Normale"/>
    <w:uiPriority w:val="34"/>
    <w:qFormat/>
    <w:rsid w:val="009668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19D24-8C52-42B3-9CEE-7095645F6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 </cp:lastModifiedBy>
  <cp:revision>10</cp:revision>
  <cp:lastPrinted>2016-03-11T08:53:00Z</cp:lastPrinted>
  <dcterms:created xsi:type="dcterms:W3CDTF">2016-03-07T11:29:00Z</dcterms:created>
  <dcterms:modified xsi:type="dcterms:W3CDTF">2016-10-19T18:09:00Z</dcterms:modified>
</cp:coreProperties>
</file>